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Accounts Officer</w:t>
      </w:r>
    </w:p>
    <w:p>
      <w:pPr>
        <w:spacing w:before="0" w:after="240"/>
      </w:pPr>
      <w:r>
        <w:t>I'm writing to apply for the Accounts Officer position at [Company Name]. My background covers the full accounts payable and receivable cycle, from invoice processing through to reconciliation and month-end reporting, and I'm confident I can pick up your systems and processes quickly.</w:t>
      </w:r>
    </w:p>
    <w:p>
      <w:pPr>
        <w:spacing w:before="0" w:after="240"/>
      </w:pPr>
      <w:r>
        <w:t>In a previous role I inherited an aged receivables list that had been left unattended during a staff transition. I worked through the outstanding accounts systematically, contacting customers directly and negotiating payment plans where needed, and brought the overdue balance back under control within a couple of months while keeping accurate notes on every account for the next person who picked it up.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 out a generic application.</w:t>
      </w:r>
    </w:p>
    <w:p>
      <w:pPr>
        <w:spacing w:before="0" w:after="240"/>
      </w:pPr>
      <w:r>
        <w:t>Thank you for considering my application. I've attached my resume and would welcome the chance to discuss how I can support your finance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