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Brand Manager</w:t>
      </w:r>
    </w:p>
    <w:p>
      <w:pPr>
        <w:spacing w:before="0" w:after="240"/>
      </w:pPr>
      <w:r>
        <w:t>I'm writing to apply for the Brand Manager role at [Company Name]. My background sits exactly where this role needs someone: building brand strategy that holds together across creative, digital and sales, then proving it worked with the numbers to back it up.</w:t>
      </w:r>
    </w:p>
    <w:p>
      <w:pPr>
        <w:spacing w:before="0" w:after="240"/>
      </w:pPr>
      <w:r>
        <w:t>In a previous campaign cycle, I led the competitive analysis behind a repositioning brief after noticing our messaging had drifted from a growing customer segment. I briefed the creative and sales teams on the new direction, tracked performance through Google Analytics and Tableau once the campaign launched, and used those results to argue for reallocating budget toward the channels doing the heavy lifting. It's the kind of work that only sticks when strategy, creative and commercial outcomes are treated as one job, not three.</w:t>
      </w:r>
    </w:p>
    <w:p>
      <w:pPr>
        <w:spacing w:before="0" w:after="240"/>
      </w:pPr>
      <w:r>
        <w:t>What draws me to [Company Name] specifically is [add one genuine, specific reason: a project, value, or market position you can point to]. That's the sort of brand challenge I want to be inside, not watching from outside.</w:t>
      </w:r>
    </w:p>
    <w:p>
      <w:pPr>
        <w:spacing w:before="0" w:after="240"/>
      </w:pPr>
      <w:r>
        <w:t>Thank you for considering my application. I've attached my resume with more detail on my experience across brand strategy, campaign management and performance analytics, and I'd welcome the chance to discuss how I could contribute to the brand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