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Cake Decorator</w:t>
      </w:r>
    </w:p>
    <w:p>
      <w:pPr>
        <w:spacing w:before="0" w:after="240"/>
      </w:pPr>
      <w:r>
        <w:t>I am applying for the Cake Decorator position at [Company Name]. Between the piping bench and the client consultation table, the work I enjoy most is turning a brief into a cake that looks exactly as the customer pictured it, and I would like to bring that to your team.</w:t>
      </w:r>
    </w:p>
    <w:p>
      <w:pPr>
        <w:spacing w:before="0" w:after="240"/>
      </w:pPr>
      <w:r>
        <w:t>In my current role I handle the full finish on celebration and wedding orders, from covering tiers in fondant through to hand piping lettering and adding modelled figures. One job that stands out was a three tier wedding cake where the client changed the colour palette and the floral arrangement with only a few days to go. I reworked the design, tested the new colours on a small dummy tier, rescheduled my decorating blocks so the fresh work sat close to the collection time, and delivered the cake with the revised finish agreed in writing. The client booked us again for her sister's engagement cake, and the studio still uses the dummy tier test as standard practice on late design changes.</w:t>
      </w:r>
    </w:p>
    <w:p>
      <w:pPr>
        <w:spacing w:before="0" w:after="240"/>
      </w:pPr>
      <w:r>
        <w:t>Why I want to work with [Company Name] comes down to [add one genuine, specific reason: a project, value, or market position you can point to]. I am looking for a studio where the finishing standard matters as much as the turnaround, and where I can keep building on sugar work and structured tier assembly.</w:t>
      </w:r>
    </w:p>
    <w:p>
      <w:pPr>
        <w:spacing w:before="0" w:after="240"/>
      </w:pPr>
      <w:r>
        <w:t>Thank you for considering my application. My resume is attached and sets out my decorating experience, qualifications and food safety training, and I would welcome the chance to talk through my work and complete a practical decorating trial.</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