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Cosmetic Nurse</w:t>
      </w:r>
    </w:p>
    <w:p>
      <w:pPr>
        <w:spacing w:before="0" w:after="240"/>
      </w:pPr>
      <w:r>
        <w:t>I am writing to apply for the Cosmetic Nurse position at [Company Name]. With my Ahpra registration, postgraduate training in aesthetic medicine, and hands-on experience in injectables and laser treatments, I am confident I can deliver safe, effective care that aligns with your clinic's standards.</w:t>
      </w:r>
    </w:p>
    <w:p>
      <w:pPr>
        <w:spacing w:before="0" w:after="240"/>
      </w:pPr>
      <w:r>
        <w:t>In my current role, I noticed that clients often felt uncertain about aftercare, so I introduced a simple take-home guide and a follow-up call schedule. This initiative reduced anxious calls and helped clients adhere to post-treatment instructions, leading to better outcomes and stronger client retention. I also streamlined the consent process by using plain-language explanations, which improved client understanding and satisfaction.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contribute my skills to a team that values clinical excellence and client-centred care.</w:t>
      </w:r>
    </w:p>
    <w:p>
      <w:pPr>
        <w:spacing w:before="0" w:after="240"/>
      </w:pPr>
      <w:r>
        <w:t>Thank you for considering my application. My resume is attached for your review. I look forward to the opportunity to discuss how I can support your clinic's goals.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