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Cyber Security Architect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Cyber Security Architect with experience designing security controls across cloud, network and on-premises environments. I translate regulatory obligations and risk appetite into reference architectures, patterns and assurance processes that project teams can follow. I work closely with engineering and executive stakeholders to balance security with delivery needs.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Cyber security   •   Cloud infrastructure   •   Networks and systems administration   •   Risk and internal controls   •   Regulatory compliance   •   Business requirements analysis   •   Microsoft Sentinel   •   Splunk Enterprise Security   •   Palo Alto Networks Prisma Cloud   •   Tenable   •   AWS Security Hub   •   Stakeholder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Cyber Security Architect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implemented security architecture for a multi-cloud environment, cutting critical findings in penetration tests from 12 to 3 across two release cycles.</w:t>
      </w:r>
    </w:p>
    <w:p>
      <w:pPr>
        <w:pStyle w:val="ListBullet"/>
        <w:spacing w:after="80" w:line="276" w:lineRule="auto"/>
      </w:pPr>
      <w:r>
        <w:t>Defined security standards and reference architectures for a government agency, reducing design review turnaround from four weeks to ten days.</w:t>
      </w:r>
    </w:p>
    <w:p>
      <w:pPr>
        <w:pStyle w:val="ListBullet"/>
        <w:spacing w:after="80" w:line="276" w:lineRule="auto"/>
      </w:pPr>
      <w:r>
        <w:t>Led risk assessments for new applications and data flows, resulting in the remediation of over 40 high-risk issues before production.</w:t>
      </w:r>
    </w:p>
    <w:p>
      <w:pPr>
        <w:pStyle w:val="ListBullet"/>
        <w:spacing w:after="240" w:line="276" w:lineRule="auto"/>
      </w:pPr>
      <w:r>
        <w:t>Advised executive stakeholders on security trade-offs during a major digital transformation, ensuring alignment with Essential Eight maturity targets.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information technology, computer science or a related field, often with postgraduate study or certifications such as CISSP, CISM, or cloud security certifications.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