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Dispatcher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Dispatcher with experience coordinating vehicle, driver and load schedules across road freight and courier operations. Skilled at real-time monitoring using transport management systems and telematics, keeping customers and drivers informed when plans change. Focused on compliance documentation and clear communication with depot and warehouse teams.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Inventory management   •   Transport management system (TMS)   •   MTData   •   Maximas   •   Microsoft Excel   •   GPS and telematics fleet tracking   •   Time and deadline management   •   Written communication   •   Problem solving   •   Customer service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Dispatcher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Scheduled up to 40 daily runs across metropolitan and regional routes, meeting delivery windows and minimising idle vehicle time.</w:t>
      </w:r>
    </w:p>
    <w:p>
      <w:pPr>
        <w:pStyle w:val="ListBullet"/>
        <w:spacing w:after="80" w:line="276" w:lineRule="auto"/>
      </w:pPr>
      <w:r>
        <w:t>Allocated jobs and monitored progress in real time using MTData, rerouting drivers around incidents to keep customers informed.</w:t>
      </w:r>
    </w:p>
    <w:p>
      <w:pPr>
        <w:pStyle w:val="ListBullet"/>
        <w:spacing w:after="80" w:line="276" w:lineRule="auto"/>
      </w:pPr>
      <w:r>
        <w:t>Coordinated with warehouse and depot staff to confirm load readiness, cutting driver waiting time at depots.</w:t>
      </w:r>
    </w:p>
    <w:p>
      <w:pPr>
        <w:pStyle w:val="ListBullet"/>
        <w:spacing w:after="80" w:line="276" w:lineRule="auto"/>
      </w:pPr>
      <w:r>
        <w:t>Maintained run sheets and compliance documentation, ensuring audit-ready records for fatigue and mass management.</w:t>
      </w:r>
    </w:p>
    <w:p>
      <w:pPr>
        <w:pStyle w:val="ListBullet"/>
        <w:spacing w:after="240" w:line="276" w:lineRule="auto"/>
      </w:pPr>
      <w:r>
        <w:t>Informed customers of delays and priority changes, resolving service issues before they escalated.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Transport and Logistics (Road Transport) or a Diploma of Logistics is common, though many dispatchers enter with Year 12 and learn on the job.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