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Florist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Florist with hands-on experience designing fresh flower arrangements for retail customers, weddings and corporate events. Combines an eye for colour and proportion with practical retail skills including stock management, customer consultation and point-of-sale operations. Comfortable working to tight deadlines across daily counter sales and larger event installations.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Floral design and arranging   •   Colour theory and composition   •   Customer consultation and selling   •   Inventory and stock ordering   •   Point-of-sale systems   •   Event floral styling and setup   •   Handling floral foam and mechanics   •   Pruning shears and flower preparation tools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Florist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assembled fresh floral arrangements for daily retail sales, weddings and corporate accounts, matching each brief to customer budget and colour preference</w:t>
      </w:r>
    </w:p>
    <w:p>
      <w:pPr>
        <w:pStyle w:val="ListBullet"/>
        <w:spacing w:after="80" w:line="276" w:lineRule="auto"/>
      </w:pPr>
      <w:r>
        <w:t>Advised customers on flower choice, symbolism and care instructions, building a base of repeat and referral custom through in-store consultation</w:t>
      </w:r>
    </w:p>
    <w:p>
      <w:pPr>
        <w:pStyle w:val="ListBullet"/>
        <w:spacing w:after="80" w:line="276" w:lineRule="auto"/>
      </w:pPr>
      <w:r>
        <w:t>Ordered and rotated stock with wholesale suppliers, keeping wastage low while maintaining a consistent range of seasonal flowers and foliage</w:t>
      </w:r>
    </w:p>
    <w:p>
      <w:pPr>
        <w:pStyle w:val="ListBullet"/>
        <w:spacing w:after="80" w:line="276" w:lineRule="auto"/>
      </w:pPr>
      <w:r>
        <w:t>Coordinated delivery timing and on-site setup for wedding and event floral installations, working to fixed ceremony and function deadlines</w:t>
      </w:r>
    </w:p>
    <w:p>
      <w:pPr>
        <w:pStyle w:val="ListBullet"/>
        <w:spacing w:after="240" w:line="276" w:lineRule="auto"/>
      </w:pPr>
      <w:r>
        <w:t>Operated point-of-sale systems for counter sales, phone orders and gift cards, balancing the till and reconciling daily takings at close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Floristry (SIT30416) is the standard entry qualification, typically completed through a school-based or workplace traineeship, TAFE, or a private RTO; many florists also progress through on-the-job apprenticeship-style training under an experienced florist.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