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Foreign Exchange Dealer</w:t>
      </w:r>
    </w:p>
    <w:p>
      <w:pPr>
        <w:spacing w:before="0" w:after="240"/>
      </w:pPr>
      <w:r>
        <w:t>I am writing to apply for the Foreign Exchange Dealer role at [Company Name]. With [number] years of experience trading spot and forward currencies in a [bank/investment firm/corporate treasury] environment, I am confident in my ability to manage positions within strict risk limits and contribute to your trading desk's performance.</w:t>
      </w:r>
    </w:p>
    <w:p>
      <w:pPr>
        <w:spacing w:before="0" w:after="240"/>
      </w:pPr>
      <w:r>
        <w:t>In my current role, I identified a mispricing in AUD/USD forward points during a period of RBA policy uncertainty and executed a series of trades that reduced hedging costs for a corporate client by [X] basis points while keeping the desk's exposure within its daily limit. I also streamlined the daily reconciliation process with back-office systems, cutting settlement discrepancies by [X]%.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experience in [specific skill] to support your team's objectives.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background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