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Gunsmith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Trade-qualified gunsmith with experience repairing, modifying and building firearms for sporting shooters, hunters and clubs. Skilled in precision machining, stock fitting and regulatory compliance, with a strong record of returning firearms that are safe, accurate and lawful to use. Known for methodical fault diagnosis and careful record-keeping.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Hand and power tool work   •   Precision machining on metal lathes and milling machines   •   Firearm fault diagnosis and repair   •   Stock fitting, bedding and finishing   •   Headspace gauge and borescope inspection   •   Regulatory compliance and firearms record-keeping   •   Fabrication and metal finishing   •   Attention to detail   •   Problem solving   •   Safety and compliance awareness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Gunsmith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Diagnosed and repaired a variety of rifles and shotguns, reducing average turnaround from ten working days to six by improving parts ordering and workshop scheduling.</w:t>
      </w:r>
    </w:p>
    <w:p>
      <w:pPr>
        <w:pStyle w:val="ListBullet"/>
        <w:spacing w:after="80" w:line="276" w:lineRule="auto"/>
      </w:pPr>
      <w:r>
        <w:t>Machined and hand-fitted barrels and actions for custom builds, achieving consistent grouping on test firing.</w:t>
      </w:r>
    </w:p>
    <w:p>
      <w:pPr>
        <w:pStyle w:val="ListBullet"/>
        <w:spacing w:after="80" w:line="276" w:lineRule="auto"/>
      </w:pPr>
      <w:r>
        <w:t>Fitted and bedded timber and synthetic stocks, improving customer satisfaction and generating repeat business.</w:t>
      </w:r>
    </w:p>
    <w:p>
      <w:pPr>
        <w:pStyle w:val="ListBullet"/>
        <w:spacing w:after="80" w:line="276" w:lineRule="auto"/>
      </w:pPr>
      <w:r>
        <w:t>Refinished and replaced damaged firearm parts, restoring function and appearance while maintaining safety standards.</w:t>
      </w:r>
    </w:p>
    <w:p>
      <w:pPr>
        <w:pStyle w:val="ListBullet"/>
        <w:spacing w:after="240" w:line="276" w:lineRule="auto"/>
      </w:pPr>
      <w:r>
        <w:t>Recorded serial numbers and checked firearms against state and territory licensing requirements, maintaining accurate dealer records and avoiding compliance issues.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or IV in Engineering (Mechanical or Fabrication Trade), typically with firearms-specific training or an apprenticeship in gunsmithing. Many gunsmiths also complete short courses in stockmaking or ballistics.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