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Gutter Cleaner</w:t>
      </w:r>
    </w:p>
    <w:p>
      <w:pPr>
        <w:spacing w:before="0" w:after="240"/>
      </w:pPr>
      <w:r>
        <w:t>I am writing to apply for the Gutter Cleaner role at [Company Name]. With a White Card, working at heights ticket and hands-on experience cleaning gutters on homes and commercial buildings, I am ready to keep your customers' properties safe and water flowing freely.</w:t>
      </w:r>
    </w:p>
    <w:p>
      <w:pPr>
        <w:spacing w:before="0" w:after="240"/>
      </w:pPr>
      <w:r>
        <w:t>In my last role I was called to a two-storey home where the front gutter was overflowing every time it rained. I set up the ladder safely, used a gutter vacuum to remove years of built-up leaf litter, then flushed the downpipe and tested the flow. I showed the homeowner the before-and-after photos and explained the signs of a blockage so they could catch it earlier next time. The job was completed in under two hours and the customer booked a regular maintenance visit.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safety and customer service seriously, and I would like to contribute to that reputation.</w:t>
      </w:r>
    </w:p>
    <w:p>
      <w:pPr>
        <w:spacing w:before="0" w:after="240"/>
      </w:pPr>
      <w:r>
        <w:t>Thank you for considering my application. I have attached my resume and would welcome the chance to discuss how I can help [Company Name] keep its customers' gutters clear.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