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Investment Administrator</w:t>
      </w:r>
    </w:p>
    <w:p>
      <w:pPr>
        <w:spacing w:before="0" w:after="240"/>
      </w:pPr>
      <w:r>
        <w:t>I am writing to apply for the Investment Administrator role at [Company Name]. With hands-on experience in trade settlement, reconciliation and portfolio data management for superannuation and managed fund clients, I am confident I can keep your investment records accurate and your reporting on schedule.</w:t>
      </w:r>
    </w:p>
    <w:p>
      <w:pPr>
        <w:spacing w:before="0" w:after="240"/>
      </w:pPr>
      <w:r>
        <w:t>In my current role, I reconcile cash and asset positions daily for a suite of superannuation portfolios. When a recurring break appeared between our records and a custodian's, I traced it to a timing difference in the registry feed, corrected the mapping and documented the fix so the team could avoid the same error. Settlement exceptions dropped noticeably over the following month, and the process is now part of our standard checks.</w:t>
      </w:r>
    </w:p>
    <w:p>
      <w:pPr>
        <w:spacing w:before="0" w:after="240"/>
      </w:pPr>
      <w:r>
        <w:t>I am drawn to [Company Name] because [add one genuine, specific reason: a project, value, or market position you can point to]. I want to bring my reconciliation and reporting skills to a team that values accuracy and continuous improvement.</w:t>
      </w:r>
    </w:p>
    <w:p>
      <w:pPr>
        <w:spacing w:before="0" w:after="240"/>
      </w:pPr>
      <w:r>
        <w:t>Thank you for considering my application. I have attached my resume and would welcome the chance to discuss how I can contribute to your investment operations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