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IT Project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IT Project Manager experienced in delivering software and digital initiatives across enterprise environments, balancing scope, budget and stakeholder expectations using Agile and hybrid delivery methods. Comfortable translating business requirements into technical delivery plans and keeping cross-functional teams aligned to a shared timeline and budget.</w:t>
      </w:r>
    </w:p>
    <w:p>
      <w:pPr>
        <w:spacing w:before="280" w:after="120"/>
        <w:jc w:val="left"/>
        <w:pBdr>
          <w:bottom w:val="single" w:sz="6" w:space="4" w:color="DFDED8"/>
        </w:pBdr>
      </w:pPr>
      <w:r>
        <w:rPr>
          <w:b/>
          <w:color w:val="2F62D9"/>
          <w:sz w:val="22"/>
        </w:rPr>
        <w:t>KEY SKILLS</w:t>
      </w:r>
    </w:p>
    <w:p>
      <w:pPr>
        <w:spacing w:before="0" w:after="200"/>
        <w:jc w:val="left"/>
      </w:pPr>
      <w:r>
        <w:t>Project management   •   Agile delivery (Scrum/Kanban)   •   Risk and internal controls   •   Budgeting and forecasting   •   Stakeholder management   •   Jira   •   Microsoft Project   •   Confluence   •   Azure DevOps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IT Project Manager</w:t>
      </w:r>
      <w:r>
        <w:t>, [Company Name], [City]</w:t>
      </w:r>
      <w:r>
        <w:rPr>
          <w:i/>
        </w:rPr>
        <w:tab/>
        <w:t>[Month Year] – [Month Year / Present]</w:t>
      </w:r>
    </w:p>
    <w:p>
      <w:pPr>
        <w:pStyle w:val="ListBullet"/>
        <w:spacing w:after="80" w:line="276" w:lineRule="auto"/>
      </w:pPr>
      <w:r>
        <w:t>Defined project scope, deliverables and success criteria with business stakeholders, reducing rework caused by unclear requirements</w:t>
      </w:r>
    </w:p>
    <w:p>
      <w:pPr>
        <w:pStyle w:val="ListBullet"/>
        <w:spacing w:after="80" w:line="276" w:lineRule="auto"/>
      </w:pPr>
      <w:r>
        <w:t>Built and maintained project schedules and budgets across multiple IT teams, tracking spend against forecast in Microsoft Project</w:t>
      </w:r>
    </w:p>
    <w:p>
      <w:pPr>
        <w:pStyle w:val="ListBullet"/>
        <w:spacing w:after="80" w:line="276" w:lineRule="auto"/>
      </w:pPr>
      <w:r>
        <w:t>Monitored progress against baselines, flagging scope creep early and renegotiating timelines with sponsors before deadlines slipped</w:t>
      </w:r>
    </w:p>
    <w:p>
      <w:pPr>
        <w:pStyle w:val="ListBullet"/>
        <w:spacing w:after="80" w:line="276" w:lineRule="auto"/>
      </w:pPr>
      <w:r>
        <w:t>Facilitated regular stand-ups and steering committee updates between developers, testers and business sponsors to keep decisions moving</w:t>
      </w:r>
    </w:p>
    <w:p>
      <w:pPr>
        <w:pStyle w:val="ListBullet"/>
        <w:spacing w:after="240" w:line="276" w:lineRule="auto"/>
      </w:pPr>
      <w:r>
        <w:t>Closed out projects with formal lessons-learned reviews, feeding findings back into delivery standards used on later initiatives</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business or a related field is the most common entry point, often paired with a postgraduate qualification or an industry certification such as PRINCE2, PMBOK/PMP or AgilePM; some practitioners move into the role via diploma-level project management study or promotion from technical delivery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