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Learning and Development Specialist</w:t>
      </w:r>
    </w:p>
    <w:p>
      <w:pPr>
        <w:spacing w:before="0" w:after="240"/>
      </w:pPr>
      <w:r>
        <w:t>I'm writing to apply for the Learning and Development Specialist role at [Company Name]. I enjoy the mix this role demands, moving from needs analysis through to hands-on facilitation, and I bring solid experience across both the design and delivery sides of L&amp;D.</w:t>
      </w:r>
    </w:p>
    <w:p>
      <w:pPr>
        <w:spacing w:before="0" w:after="240"/>
      </w:pPr>
      <w:r>
        <w:t>In a previous training cycle I led a learning needs analysis that surfaced a consistent gap in people-management skills among first-time supervisors. I designed a blended program combining short e-learning modules built in Articulate Storyline with in-person workshops, then measured its impact through pre- and post-assessment scores and manager feedback. The data showed a clear lift in confidence and applied skill, which gave the business a stronger case for extending the program to other sites.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That kind of focus is exactly where I think a dedicated L&amp;D specialist can add the most value, rather than training being treated as a compliance box to tick.</w:t>
      </w:r>
    </w:p>
    <w:p>
      <w:pPr>
        <w:spacing w:before="0" w:after="240"/>
      </w:pPr>
      <w:r>
        <w:t>Thank you for considering my application. I've attached my resume with further detail on my design, facilitation and evaluation experience, and I'd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