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Logging Plant Operator</w:t>
      </w:r>
    </w:p>
    <w:p>
      <w:pPr>
        <w:spacing w:before="0" w:after="240"/>
      </w:pPr>
      <w:r>
        <w:t>I am writing to apply for the Logging Plant Operator role with [Company Name]. With hands-on experience operating tracked harvesters and forwarders in Australian plantation and native forest operations, I can step into your crew and contribute safely from day one.</w:t>
      </w:r>
    </w:p>
    <w:p>
      <w:pPr>
        <w:spacing w:before="0" w:after="240"/>
      </w:pPr>
      <w:r>
        <w:t>In my most recent role, I operated a forwarder on a steep plantation block, extracting cut logs to roadside landings while coordinating with haulage drivers to keep loading windows on schedule. I also took responsibility for daily servicing of the machine's hydraulic and electrical systems, which cut unplanned downtime and kept the harvester and forwarder pairing productive across the shift. I record harvested volumes and machine hours accurately in onboard systems, and I assess tree lean, terrain and overhead hazards before every cut.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looking for a crew that takes safety and environmental compliance seriously while getting timber out efficiently, and I would welcome the chance to bring my machine skills to your operation.</w:t>
      </w:r>
    </w:p>
    <w:p>
      <w:pPr>
        <w:spacing w:before="0" w:after="240"/>
      </w:pPr>
      <w:r>
        <w:t>Thank you for considering my application. I have attached my resume and would be glad to discuss how my experience matches your harvesting program.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