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Meat Inspector</w:t>
      </w:r>
    </w:p>
    <w:p>
      <w:pPr>
        <w:spacing w:before="0" w:after="240"/>
      </w:pPr>
      <w:r>
        <w:t>I am applying for the Meat Inspector position at [Company Name]. I have spent my working life on processing floors and I read carcases for a living, so the mix of antemortem checks, postmortem inspection and certification paperwork this role carries is familiar ground for me.</w:t>
      </w:r>
    </w:p>
    <w:p>
      <w:pPr>
        <w:spacing w:before="0" w:after="240"/>
      </w:pPr>
      <w:r>
        <w:t>In my current plant I inspect cattle and sheep on both the pre-slaughter and post-slaughter sides. One example stands out: I noticed liver condemnations clustering on one supplier's line, so I worked back through the NLIS records and my antemortem notes and showed the pattern sat with particular vendor lots. We passed that back to the livestock team, adjusted how long those animals were held before slaughter, and condemnations on that line came down noticeably over the following months. None of it was clever, it was just recording what I saw properly and following the trail until it made sense.</w:t>
      </w:r>
    </w:p>
    <w:p>
      <w:pPr>
        <w:spacing w:before="0" w:after="240"/>
      </w:pPr>
      <w:r>
        <w:t>Why [Company Name] in particular: [add one genuine, specific reason: a project, value, or market position you can point to]. I want to work somewhere the inspection function is treated as part of production rather than a hurdle beside it, and I would rather put my name to work that stands up to an export audit than to work that only looks fine on the day.</w:t>
      </w:r>
    </w:p>
    <w:p>
      <w:pPr>
        <w:spacing w:before="0" w:after="240"/>
      </w:pPr>
      <w:r>
        <w:t>Thank you for considering my application. I have attached my resume, which sets out my inspection experience and qualifications, and I would welcome the chance to talk through how I would fit into your inspection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