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Member of Parliament</w:t>
      </w:r>
    </w:p>
    <w:p>
      <w:pPr>
        <w:spacing w:before="0" w:after="240"/>
      </w:pPr>
      <w:r>
        <w:t>I am writing to express my interest in representing [Electorate/Region] as a Member of Parliament. With a background in policy analysis, community engagement and public administration, I am confident I can represent constituents effectively and contribute to the parliament's work.</w:t>
      </w:r>
    </w:p>
    <w:p>
      <w:pPr>
        <w:spacing w:before="0" w:after="240"/>
      </w:pPr>
      <w:r>
        <w:t>In my current role as a community leader, I led a campaign that brought together local businesses, residents and council to secure a new community health service. I coordinated submissions, met with government agencies and presented the case to a parliamentary committee, which resulted in the service being funded. That experience taught me how to turn community concerns into policy outcomes and how to work across stakeholders to get results.</w:t>
      </w:r>
    </w:p>
    <w:p>
      <w:pPr>
        <w:spacing w:before="0" w:after="240"/>
      </w:pPr>
      <w:r>
        <w:t>I am drawn to [Company Name] because [add one genuine, specific reason: a project, value, or market position you can point to]. I share your commitment to community-led policy and believe my experience would strengthen your work in [Electorate/Region].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experience aligns with the needs of [Electorate/Region].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