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Pastry Chef</w:t>
      </w:r>
    </w:p>
    <w:p>
      <w:pPr>
        <w:spacing w:before="0" w:after="240"/>
      </w:pPr>
      <w:r>
        <w:t>I'm writing to apply for the Pastry Chef position at [Company Name]. My background producing breads, desserts and viennoiserie to strict specification in commercial kitchens makes me well suited to the pace and precision this role demands.</w:t>
      </w:r>
    </w:p>
    <w:p>
      <w:pPr>
        <w:spacing w:before="0" w:after="240"/>
      </w:pPr>
      <w:r>
        <w:t>In my most recent role I took over development of the seasonal dessert menu, researching techniques and sourcing specialty ingredients within budget, then trained the team to execute the new menu consistently across every service. I also managed the early-morning bake schedule solo, making sure bread and pastry cases were fully stocked before doors opened, without a missed service in the time I held the role.</w:t>
      </w:r>
    </w:p>
    <w:p>
      <w:pPr>
        <w:spacing w:before="0" w:after="240"/>
      </w:pPr>
      <w:r>
        <w:t>I'm keen to bring this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I've attached my resume with further detail on my experience and qualifications, and I'd welcome the chance to discuss how I could contribute to your kitchen.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