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Photography Assistant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Photography Assistant with a calm, organised approach to studio and location shoots. Prepares cameras, lighting and backdrops to brief, keeps digital files backed up and works closely with photographers, clients and crew to keep sessions running to schedule.</w:t>
      </w:r>
    </w:p>
    <w:p>
      <w:pPr>
        <w:spacing w:before="280" w:after="120"/>
        <w:jc w:val="left"/>
        <w:pBdr>
          <w:bottom w:val="single" w:sz="6" w:space="4" w:color="DFDED8"/>
        </w:pBdr>
      </w:pPr>
      <w:r>
        <w:rPr>
          <w:b/>
          <w:color w:val="2F62D9"/>
          <w:sz w:val="22"/>
        </w:rPr>
        <w:t>KEY SKILLS</w:t>
      </w:r>
    </w:p>
    <w:p>
      <w:pPr>
        <w:spacing w:before="0" w:after="200"/>
        <w:jc w:val="left"/>
      </w:pPr>
      <w:r>
        <w:t>Studio and location lighting setup   •   Camera and lens preparation and testing   •   Tethered capture workflows   •   Digital file management and backup   •   Adobe Photoshop   •   Adobe Lightroom   •   Capture One   •   Canon EOS R system   •   Profoto lighting   •   Studio inventory and kit management   •   Visual design and composition awareness   •   Client and crew liaison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Photography Assistant</w:t>
      </w:r>
      <w:r>
        <w:t>, [Company Name], [City]</w:t>
      </w:r>
      <w:r>
        <w:rPr>
          <w:i/>
        </w:rPr>
        <w:tab/>
        <w:t>[Month Year] – [Month Year / Present]</w:t>
      </w:r>
    </w:p>
    <w:p>
      <w:pPr>
        <w:pStyle w:val="ListBullet"/>
        <w:spacing w:after="80" w:line="276" w:lineRule="auto"/>
      </w:pPr>
      <w:r>
        <w:t>Prepared and tested camera bodies, lenses and lighting for commercial and editorial shoots, catching equipment faults before call time and preventing on-set delays.</w:t>
      </w:r>
    </w:p>
    <w:p>
      <w:pPr>
        <w:pStyle w:val="ListBullet"/>
        <w:spacing w:after="80" w:line="276" w:lineRule="auto"/>
      </w:pPr>
      <w:r>
        <w:t>Set up Profoto strobes, modifiers and backdrops to the photographer's brief, adjusting lighting placement and exposure so test frames matched the required look.</w:t>
      </w:r>
    </w:p>
    <w:p>
      <w:pPr>
        <w:pStyle w:val="ListBullet"/>
        <w:spacing w:after="80" w:line="276" w:lineRule="auto"/>
      </w:pPr>
      <w:r>
        <w:t>Managed tethered capture and file backup across multi-day shoots, organising cards, drives and naming conventions so no image was lost or duplicated.</w:t>
      </w:r>
    </w:p>
    <w:p>
      <w:pPr>
        <w:pStyle w:val="ListBullet"/>
        <w:spacing w:after="80" w:line="276" w:lineRule="auto"/>
      </w:pPr>
      <w:r>
        <w:t>Kept studio inventory, props and consumables organised and restocked, cutting time lost to searching for missing kit across a busy shoot schedule.</w:t>
      </w:r>
    </w:p>
    <w:p>
      <w:pPr>
        <w:pStyle w:val="ListBullet"/>
        <w:spacing w:after="240" w:line="276" w:lineRule="auto"/>
      </w:pPr>
      <w:r>
        <w:t>Liaised with clients, models and crew on set, keeping call times, wardrobe changes and shot lists on track during full-day bookings.</w:t>
      </w:r>
    </w:p>
    <w:p>
      <w:pPr>
        <w:spacing w:before="280" w:after="120"/>
        <w:jc w:val="left"/>
        <w:pBdr>
          <w:bottom w:val="single" w:sz="6" w:space="4" w:color="DFDED8"/>
        </w:pBdr>
      </w:pPr>
      <w:r>
        <w:rPr>
          <w:b/>
          <w:color w:val="2F62D9"/>
          <w:sz w:val="22"/>
        </w:rPr>
        <w:t>EDUCATION</w:t>
      </w:r>
    </w:p>
    <w:p>
      <w:pPr>
        <w:spacing w:before="0" w:after="200"/>
        <w:jc w:val="left"/>
      </w:pPr>
      <w:r>
        <w:t>A bachelor degree in photography or visual arts is the most common pathway, though a diploma or advanced diploma in photography, or a certificate III/IV paired with a strong portfolio, also leads into assisting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