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Professional Organiser</w:t>
      </w:r>
    </w:p>
    <w:p>
      <w:pPr>
        <w:spacing w:before="0" w:after="240"/>
      </w:pPr>
      <w:r>
        <w:t>I am writing to apply for the Professional Organiser role at [Company Name]. With a practical, client-focused approach to decluttering and a talent for designing systems that last, I am confident I can help your clients achieve lasting order.</w:t>
      </w:r>
    </w:p>
    <w:p>
      <w:pPr>
        <w:spacing w:before="0" w:after="240"/>
      </w:pPr>
      <w:r>
        <w:t>In a recent project, I helped a family overwhelmed by paperwork and clutter in their home office. By sorting documents into a simple filing system and labelling storage zones, I reduced the time they spent searching for documents from 15 minutes to under 2 minutes. I also coached them on a weekly 10-minute maintenance routine, which they have kept up for six months.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practical, judgement-free support.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