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Radiologist</w:t>
      </w:r>
    </w:p>
    <w:p>
      <w:pPr>
        <w:spacing w:before="0" w:after="240"/>
      </w:pPr>
      <w:r>
        <w:t>I am writing to apply for the Radiologist role at [Company Name]. I hold FRANZCR and specialist registration with AHPRA, and my reporting experience spans emergency, inpatient and outpatient imaging, so I can step onto a mixed roster and be useful from the first week.</w:t>
      </w:r>
    </w:p>
    <w:p>
      <w:pPr>
        <w:spacing w:before="0" w:after="240"/>
      </w:pPr>
      <w:r>
        <w:t>In my current position I report a combined CT, MRI and ultrasound load and cover an after-hours on-call roster for a hospital site. Alongside that I run a procedural list for image-guided biopsies and drainages, and I sit in on multidisciplinary meetings where the findings I report shape the treatment plan agreed that day. One change I led was rebuilding the report templates for a common abdominal study after referring teams kept ringing to clarify the same ambiguities. The revised templates cut that back-and-forth noticeably and became the departmental default. I also supervise registrars on rotation, reviewing their draft reports and running a weekly case session.</w:t>
      </w:r>
    </w:p>
    <w:p>
      <w:pPr>
        <w:spacing w:before="0" w:after="240"/>
      </w:pPr>
      <w:r>
        <w:t>I am drawn to [Company Name] because [add one genuine, specific reason: a project, value, or market position you can point to]. I want to work somewhere that treats reporting quality and teaching as part of the same job rather than competing priorities, and your setup suggests that is how the department runs.</w:t>
      </w:r>
    </w:p>
    <w:p>
      <w:pPr>
        <w:spacing w:before="0" w:after="240"/>
      </w:pPr>
      <w:r>
        <w:t>Thank you for considering my application. My resume is attached and sets out my training, procedural experience and teaching work in more detail, and I would welcome the chance to discuss the role with you.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