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Reservations Agent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Reservations Agent with experience in hotel and tour bookings, managing availability and guest enquiries across phone, email and online channels. Skilled in Opera PMS, Amadeus and SiteMinder, with a calm approach to changes and a focus on accuracy.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Opera PMS   •   Amadeus   •   Sabre   •   SiteMinder   •   Customer service   •   Written communication   •   Attention to detail   •   Problem solving   •   Digital literacy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Reservations Agent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Processed room, tour and transport bookings across phone, email and online channels, keeping reservation records accurate and up to date.</w:t>
      </w:r>
    </w:p>
    <w:p>
      <w:pPr>
        <w:pStyle w:val="ListBullet"/>
        <w:spacing w:after="80" w:line="276" w:lineRule="auto"/>
      </w:pPr>
      <w:r>
        <w:t>Managed room allocations and availability in Opera PMS, coordinating with front office to release rooms and avoid double bookings.</w:t>
      </w:r>
    </w:p>
    <w:p>
      <w:pPr>
        <w:pStyle w:val="ListBullet"/>
        <w:spacing w:after="80" w:line="276" w:lineRule="auto"/>
      </w:pPr>
      <w:r>
        <w:t>Responded to customer enquiries and changes, resolving issues such as date shifts and cancellations with minimal disruption to guests.</w:t>
      </w:r>
    </w:p>
    <w:p>
      <w:pPr>
        <w:pStyle w:val="ListBullet"/>
        <w:spacing w:after="80" w:line="276" w:lineRule="auto"/>
      </w:pPr>
      <w:r>
        <w:t>Reconciled daily bookings with front office and suppliers, identifying and correcting discrepancies before check-in.</w:t>
      </w:r>
    </w:p>
    <w:p>
      <w:pPr>
        <w:pStyle w:val="ListBullet"/>
        <w:spacing w:after="80" w:line="276" w:lineRule="auto"/>
      </w:pPr>
      <w:r>
        <w:t>Handled high volumes of enquiries during peak periods, maintaining a calm and helpful tone while meeting response time targets.</w:t>
      </w:r>
    </w:p>
    <w:p>
      <w:pPr>
        <w:pStyle w:val="ListBullet"/>
        <w:spacing w:after="240" w:line="276" w:lineRule="auto"/>
      </w:pPr>
      <w:r>
        <w:t>Used Amadeus and SiteMinder to process air and accommodation bookings, ensuring rate and inventory accuracy.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Hospitality or Travel and Tourism, or a Diploma of Travel and Tourism Management; many employers also accept Year 12 with on-the-job training.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