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Roller Operator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Roller Operator with experience compacting earth, gravel and asphalt on road and subdivision projects. Skilled in operating smooth drum, padfoot and multi-tyre rollers to achieve specified grades and densities, with a strong focus on pre-start checks and site safety. Comfortable working to survey pegs, test results and daily production targets alongside graders, trucks and supervisors.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Plant and equipment operation   •   Worksite safety management   •   Reading plans and specifications   •   Operations management   •   Caterpillar roller   •   Bomag roller   •   Dynapac roller   •   Trimble Earthworks   •   Topcon 3D-MC   •   Attention to detail   •   Problem solving   •   Written communication   •   Pre-start inspections and daily maintenance   •   Compaction density monitoring   •   GPS machine control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Roller Operator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Operated smooth drum, padfoot and multi-tyre rollers on road and subdivision projects, following survey pegs to achieve required grades and levels.</w:t>
      </w:r>
    </w:p>
    <w:p>
      <w:pPr>
        <w:pStyle w:val="ListBullet"/>
        <w:spacing w:after="80" w:line="276" w:lineRule="auto"/>
      </w:pPr>
      <w:r>
        <w:t>Monitored compaction density and adjusted passes based on test results, helping crews pass density checks without rework.</w:t>
      </w:r>
    </w:p>
    <w:p>
      <w:pPr>
        <w:pStyle w:val="ListBullet"/>
        <w:spacing w:after="80" w:line="276" w:lineRule="auto"/>
      </w:pPr>
      <w:r>
        <w:t>Performed daily pre-start inspections and basic maintenance on Caterpillar and Bomag rollers, reducing unplanned downtime.</w:t>
      </w:r>
    </w:p>
    <w:p>
      <w:pPr>
        <w:pStyle w:val="ListBullet"/>
        <w:spacing w:after="80" w:line="276" w:lineRule="auto"/>
      </w:pPr>
      <w:r>
        <w:t>Coordinated with truck drivers, graders and supervisors to maintain work flow and keep compaction cycles on schedule.</w:t>
      </w:r>
    </w:p>
    <w:p>
      <w:pPr>
        <w:pStyle w:val="ListBullet"/>
        <w:spacing w:after="240" w:line="276" w:lineRule="auto"/>
      </w:pPr>
      <w:r>
        <w:t>Used Trimble Earthworks and Topcon 3D-MC GPS systems to position the roller accurately and avoid over-compaction.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 is the most common pathway, together with RIIMPO316E Conduct civil construction roller operations and a current White Card. Some operators also complete a Certificate III in Civil Construction (Plant Operations) or hold a VOC for each machine type.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