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Rostering Officer</w:t>
      </w:r>
    </w:p>
    <w:p>
      <w:pPr>
        <w:spacing w:before="0" w:after="240"/>
      </w:pPr>
      <w:r>
        <w:t>I am writing to apply for the Rostering Officer role at [Company Name]. With hands-on experience building rosters for large teams across multiple sites, I am confident I can keep your shifts covered while staying compliant and within budget.</w:t>
      </w:r>
    </w:p>
    <w:p>
      <w:pPr>
        <w:spacing w:before="0" w:after="240"/>
      </w:pPr>
      <w:r>
        <w:t>In my current role, I manage rosters for a 120-bed residential aged care home with 80 care and support staff on a 24/7 rotating roster. I moved from a reactive fill-as-needed approach to a four-week forward roster, which reduced last-minute agency callouts and gave staff more certainty. I also introduced a simple availability and leave tracker in Excel that cut the time spent chasing shift swaps each week.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contribute to a team that values both operational efficiency and fair, safe rostering.</w:t>
      </w:r>
    </w:p>
    <w:p>
      <w:pPr>
        <w:spacing w:before="0" w:after="240"/>
      </w:pPr>
      <w:r>
        <w:t>Thank you for considering my application. I have attached my resume and would welcome the chance to talk about how I can support your rostering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