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Sailing Instructor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Sailing Instructor with a passion for teaching on the water, focused on safety and skill development. Experienced in delivering Australian Sailing syllabus programs across dinghies and keelboats, with a strong background in emergency response and vessel maintenance. Committed to building confidence in students of all ages and abilities.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Emergency response   •   Plant and equipment operation   •   Australian Sailing instructor resources   •   PredictWind   •   BOM Weather   •   VHF marine radio   •   Dinghy and keelboat training vessels   •   Written communication   •   Customer service   •   Safety and compliance awareness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Sailing Instructor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Delivered practical sailing lessons to groups of up to eight students, ensuring all participants met Australian Sailing competency standards.</w:t>
      </w:r>
    </w:p>
    <w:p>
      <w:pPr>
        <w:pStyle w:val="ListBullet"/>
        <w:spacing w:after="80" w:line="276" w:lineRule="auto"/>
      </w:pPr>
      <w:r>
        <w:t>Maintained a fleet of training dinghies and keelboats, conducting regular safety checks and repairs to reduce downtime.</w:t>
      </w:r>
    </w:p>
    <w:p>
      <w:pPr>
        <w:pStyle w:val="ListBullet"/>
        <w:spacing w:after="80" w:line="276" w:lineRule="auto"/>
      </w:pPr>
      <w:r>
        <w:t>Assessed student competency against the Australian Sailing syllabus, providing constructive feedback to support skill progression.</w:t>
      </w:r>
    </w:p>
    <w:p>
      <w:pPr>
        <w:pStyle w:val="ListBullet"/>
        <w:spacing w:after="80" w:line="276" w:lineRule="auto"/>
      </w:pPr>
      <w:r>
        <w:t>Led emergency response drills for students and staff, improving overall safety awareness and readiness.</w:t>
      </w:r>
    </w:p>
    <w:p>
      <w:pPr>
        <w:pStyle w:val="ListBullet"/>
        <w:spacing w:after="240" w:line="276" w:lineRule="auto"/>
      </w:pPr>
      <w:r>
        <w:t>Provided clear pre-session briefings on weather conditions and safety procedures, using BOM Weather and PredictWind to inform decisions.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Outdoor Recreation or Maritime Operations, plus Australian Sailing Instructor accreditation (Dinghy or Keelboat).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