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Scrap Metal Recycler</w:t>
      </w:r>
    </w:p>
    <w:p>
      <w:pPr>
        <w:spacing w:before="0" w:after="240"/>
      </w:pPr>
      <w:r>
        <w:t>I am writing to apply for the Scrap Metal Recycler role at [Company Name]. With hands-on experience sorting and processing ferrous and non-ferrous scrap in a busy yard, I can step in and keep material moving safely and accurately.</w:t>
      </w:r>
    </w:p>
    <w:p>
      <w:pPr>
        <w:spacing w:before="0" w:after="240"/>
      </w:pPr>
      <w:r>
        <w:t>In my current role, I reworked the way incoming loads are inspected and graded. By setting up a simple quarantine area for contaminated items such as sealed containers and batteries, I reduced the number of rejected bales and kept the shear running without stoppages. I also cross-checked weighbridge tickets against inventory records daily, which cut discrepancies in shipment weights noticeably.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safety and quality seriously, and I would welcome the chance to contribute to your yard operations.</w:t>
      </w:r>
    </w:p>
    <w:p>
      <w:pPr>
        <w:spacing w:before="0" w:after="240"/>
      </w:pPr>
      <w:r>
        <w:t>Thank you for considering my application. My resume is attached, and I would be glad to discuss how I can help [Company Name] process scrap efficiently and safely.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