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Sign Installer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Sign installer with hands-on experience preparing sites and mounting signage on buildings, vehicles and public areas. Skilled in reading plans, drilling and fixing brackets, and wiring illuminated signs. Committed to safe work practices and precise, level installations.</w:t>
      </w:r>
    </w:p>
    <w:p>
      <w:pPr>
        <w:spacing w:before="280" w:after="120"/>
        <w:jc w:val="left"/>
        <w:pBdr>
          <w:bottom w:val="single" w:sz="6" w:space="4" w:color="DFDED8"/>
        </w:pBdr>
      </w:pPr>
      <w:r>
        <w:rPr>
          <w:b/>
          <w:color w:val="2F62D9"/>
          <w:sz w:val="22"/>
        </w:rPr>
        <w:t>KEY SKILLS</w:t>
      </w:r>
    </w:p>
    <w:p>
      <w:pPr>
        <w:spacing w:before="0" w:after="200"/>
        <w:jc w:val="left"/>
      </w:pPr>
      <w:r>
        <w:t>Hand and power tool work   •   Installation and maintenance   •   Worksite safety management   •   Reading plans and specifications   •   Plant and equipment operation   •   Cordless drill and rotary hammer operation   •   Scissor lift and EWP operation   •   Multimeter testing   •   Laser level use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Sign Installer</w:t>
      </w:r>
      <w:r>
        <w:t>, [Company Name], [City]</w:t>
      </w:r>
      <w:r>
        <w:rPr>
          <w:i/>
        </w:rPr>
        <w:tab/>
        <w:t>[Month Year] – [Month Year / Present]</w:t>
      </w:r>
    </w:p>
    <w:p>
      <w:pPr>
        <w:pStyle w:val="ListBullet"/>
        <w:spacing w:after="80" w:line="276" w:lineRule="auto"/>
      </w:pPr>
      <w:r>
        <w:t>Measured and marked installation points on building facades, ensuring signs were level and correctly positioned to within a few millimetres.</w:t>
      </w:r>
    </w:p>
    <w:p>
      <w:pPr>
        <w:pStyle w:val="ListBullet"/>
        <w:spacing w:after="80" w:line="276" w:lineRule="auto"/>
      </w:pPr>
      <w:r>
        <w:t>Drilled and fixed brackets to brick, concrete and steel surfaces, completing installations without damage to surrounding materials.</w:t>
      </w:r>
    </w:p>
    <w:p>
      <w:pPr>
        <w:pStyle w:val="ListBullet"/>
        <w:spacing w:after="80" w:line="276" w:lineRule="auto"/>
      </w:pPr>
      <w:r>
        <w:t>Wired and tested illuminated signs, tracing faults with a multimeter and restoring power to signage across a retail precinct.</w:t>
      </w:r>
    </w:p>
    <w:p>
      <w:pPr>
        <w:pStyle w:val="ListBullet"/>
        <w:spacing w:after="80" w:line="276" w:lineRule="auto"/>
      </w:pPr>
      <w:r>
        <w:t>Operated scissor lifts and elevated work platforms to install signage at heights, following safety procedures and completing jobs ahead of schedule.</w:t>
      </w:r>
    </w:p>
    <w:p>
      <w:pPr>
        <w:pStyle w:val="ListBullet"/>
        <w:spacing w:after="80" w:line="276" w:lineRule="auto"/>
      </w:pPr>
      <w:r>
        <w:t>Removed and disposed of old signage, recycling materials where possible and leaving sites clean and ready for new installations.</w:t>
      </w:r>
    </w:p>
    <w:p>
      <w:pPr>
        <w:pStyle w:val="ListBullet"/>
        <w:spacing w:after="240" w:line="276" w:lineRule="auto"/>
      </w:pPr>
      <w:r>
        <w:t>Read plans and specifications to confirm sign locations, coordinating with site supervisors to avoid clashes with other trades.</w:t>
      </w:r>
    </w:p>
    <w:p>
      <w:pPr>
        <w:spacing w:before="280" w:after="120"/>
        <w:jc w:val="left"/>
        <w:pBdr>
          <w:bottom w:val="single" w:sz="6" w:space="4" w:color="DFDED8"/>
        </w:pBdr>
      </w:pPr>
      <w:r>
        <w:rPr>
          <w:b/>
          <w:color w:val="2F62D9"/>
          <w:sz w:val="22"/>
        </w:rPr>
        <w:t>EDUCATION</w:t>
      </w:r>
    </w:p>
    <w:p>
      <w:pPr>
        <w:spacing w:before="0" w:after="200"/>
        <w:jc w:val="left"/>
      </w:pPr>
      <w:r>
        <w:t>Year 12 or a Certificate III in Signage or a related trade, with on-the-job training common.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