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Sterilisation Technician</w:t>
      </w:r>
    </w:p>
    <w:p>
      <w:pPr>
        <w:spacing w:before="0" w:after="240"/>
      </w:pPr>
      <w:r>
        <w:t>I am applying for the Sterilisation Technician role at [Company Name]. My background is in a hospital central sterilising department, reprocessing reusable instruments from decontamination through to sterilisation and traceable load records, and I am comfortable working to the standards and documentation the role depends on.</w:t>
      </w:r>
    </w:p>
    <w:p>
      <w:pPr>
        <w:spacing w:before="0" w:after="240"/>
      </w:pPr>
      <w:r>
        <w:t>In my current role I took over the priority queue for emergency trays after theatres raised repeated delays. I mapped where urgent sets were sitting between the decontamination bench, the washer-disinfectors and the autoclaves, then set a fixed order so urgent trays moved to the front at every step rather than waiting their turn. Turnaround on those sets came down from overnight to the same shift, and the theatre coordinators stopped chasing the department by phone. The same approach applies to audit work: I keep load records complete as I go, so nothing has to be reconstructed later.</w:t>
      </w:r>
    </w:p>
    <w:p>
      <w:pPr>
        <w:spacing w:before="0" w:after="240"/>
      </w:pPr>
      <w:r>
        <w:t>I am keen to work at [Company Name] because [add one genuine, specific reason: a project, value, or market position you can point to]. I want to keep building my skills in an environment that takes reprocessing standards seriously and gives technicians room to improve how the department runs, not just keep up with it.</w:t>
      </w:r>
    </w:p>
    <w:p>
      <w:pPr>
        <w:spacing w:before="0" w:after="240"/>
      </w:pPr>
      <w:r>
        <w:t>Thank you for considering my application. My resume is attached and sets out my experience and qualifications in more detail, and I would welcome the chance to talk through how I work at the bench.</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