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Television Presenter</w:t>
      </w:r>
    </w:p>
    <w:p>
      <w:pPr>
        <w:spacing w:before="0" w:after="240"/>
      </w:pPr>
      <w:r>
        <w:t>I am writing to apply for the Television Presenter role at [Company Name]. With a background hosting live and recorded programs across news, lifestyle and panel formats, I bring the composure, timing and audience connection this position requires.</w:t>
      </w:r>
    </w:p>
    <w:p>
      <w:pPr>
        <w:spacing w:before="0" w:after="240"/>
      </w:pPr>
      <w:r>
        <w:t>In my current role as a presenter for a community television station, I reworked the running order for a live weekly panel show to tighten segments, which reduced overruns and kept the broadcast within its time slot. I also conducted in-studio interviews with guests from politics and sport, researching topics and preparing questions that drew out clear, compelling responses. When a live cross failed due to a technical fault, I ad-libbed through the gap and coordinated with the producer to re-sequence the remaining segments, ensuring the program finished on time.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your programs.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