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Cinema and Theatre Manager</w:t>
      </w:r>
    </w:p>
    <w:p>
      <w:pPr>
        <w:spacing w:before="0" w:after="240"/>
      </w:pPr>
      <w:r>
        <w:t>I am writing to apply for the Cinema and Theatre Manager role at [Company Name]. With hands-on experience across front-of-house operations, rostering and venue compliance, I can keep your screenings, live shows and private events running smoothly while looking after staff and patrons.</w:t>
      </w:r>
    </w:p>
    <w:p>
      <w:pPr>
        <w:spacing w:before="0" w:after="240"/>
      </w:pPr>
      <w:r>
        <w:t>In my current role, I coordinated schedules across multiple cinema screens and a live performance space. I rebuilt the rostering process for a team of 28 front-of-house, projection and bar staff, which cut last-minute shift gaps from around eight per week to two while keeping labour costs within budget. I also handled daily ticketing and box office reconciliations for a venue that serves more than 1,000 patrons on peak weekends, and I resolved patron complaints on the spot by giving my team clear service standards and the authority to fix issues.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how your venue balances blockbuster releases with live performance and community events, and I would bring the same operational discipline to your team.</w:t>
      </w:r>
    </w:p>
    <w:p>
      <w:pPr>
        <w:spacing w:before="0" w:after="240"/>
      </w:pPr>
      <w:r>
        <w:t>Thank you for considering my application. My resume is attached, and I would welcome the chance to discuss how I can support your venue's daily operations and patron experience.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