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Warehouse Manager</w:t>
      </w:r>
    </w:p>
    <w:p>
      <w:pPr>
        <w:spacing w:before="0" w:after="240"/>
      </w:pPr>
      <w:r>
        <w:t>I am writing to apply for the Warehouse Manager role at [Company Name]. With hands-on experience supervising warehouse staff, managing inventory in a WMS and keeping dispatch on schedule, I am ready to run a site that values accuracy and safety.</w:t>
      </w:r>
    </w:p>
    <w:p>
      <w:pPr>
        <w:spacing w:before="0" w:after="240"/>
      </w:pPr>
      <w:r>
        <w:t>In my current role as warehouse supervisor, I led a stocktake that uncovered a recurring discrepancy on a fast-moving line. After adjusting put-away locations and increasing cycle counts, we cut picking errors across a 30-person shift and brought dispatch back on schedule. I also reorganised picking routes to reduce order turnaround from five days to three, which helped the site meet its daily targets without adding staff.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keen to bring my experience in inventory control and team leadership to a site that takes pride in getting stock out accurately and on time.</w:t>
      </w:r>
    </w:p>
    <w:p>
      <w:pPr>
        <w:spacing w:before="0" w:after="240"/>
      </w:pPr>
      <w:r>
        <w:t>Thank you for considering my application. My resume is attached, and I look forward to discussing how I can contribute to the warehouse team at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