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Watchmaker</w:t>
      </w:r>
    </w:p>
    <w:p>
      <w:pPr>
        <w:spacing w:before="0" w:after="240"/>
      </w:pPr>
      <w:r>
        <w:t>I'm writing to apply for the Watchmaker role at [Company Name]. Having spent my working life at the bench diagnosing, servicing and regulating mechanical and quartz watches, I'm drawn to a workshop where precision and honest client advice matter equally.</w:t>
      </w:r>
    </w:p>
    <w:p>
      <w:pPr>
        <w:spacing w:before="0" w:after="240"/>
      </w:pPr>
      <w:r>
        <w:t>A recent example that sums up how I work: a client brought in a vintage automatic that had been losing several minutes a day and had already been looked at elsewhere. Rather than strip the whole movement immediately, I ran it on the timegrapher first, which pointed to a magnetised hairspring and a dry upper pivot rather than a worn train. Demagnetising, cleaning and correctly oiling the upper jewels brought it back to stable timekeeping, and the client kept the original parts intact, which mattered given the watch's age and sentimental value. Sorting the actual fault before the expensive one is the habit I'd bring to your bench.</w:t>
      </w:r>
    </w:p>
    <w:p>
      <w:pPr>
        <w:spacing w:before="0" w:after="240"/>
      </w:pPr>
      <w:r>
        <w:t>Why I want to work with [add one genuine, specific reason: a project, value, or market position you can point to].</w:t>
      </w:r>
    </w:p>
    <w:p>
      <w:pPr>
        <w:spacing w:before="0" w:after="240"/>
      </w:pPr>
      <w:r>
        <w:t>Thank you for considering my application. My resume is attached, and I'd welcome the chance to talk through the calibres I've worked on and complete a bench test at your convenience.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